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61BD" w:rsidRDefault="00DB386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Postgraduate course: in-person</w:t>
      </w:r>
    </w:p>
    <w:p w14:paraId="00000002" w14:textId="77777777" w:rsidR="006461BD" w:rsidRDefault="00DB38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6461BD" w:rsidRDefault="00DB386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Interaction between host and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diarrheagenic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Escherichia coli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study models</w:t>
      </w:r>
    </w:p>
    <w:p w14:paraId="00000004" w14:textId="77777777" w:rsidR="006461BD" w:rsidRDefault="006461B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6461BD" w:rsidRPr="00DB3866" w:rsidRDefault="00DB3866">
      <w:pPr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  <w:r w:rsidRPr="00DB3866">
        <w:rPr>
          <w:rFonts w:ascii="Times New Roman" w:eastAsia="Times New Roman" w:hAnsi="Times New Roman" w:cs="Times New Roman"/>
          <w:b/>
          <w:sz w:val="26"/>
          <w:szCs w:val="26"/>
          <w:lang w:val="es-AR"/>
        </w:rPr>
        <w:t>Dates: 9-10 June, 2025</w:t>
      </w:r>
    </w:p>
    <w:p w14:paraId="00000006" w14:textId="77777777" w:rsidR="006461BD" w:rsidRPr="00DB3866" w:rsidRDefault="006461BD">
      <w:pPr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</w:p>
    <w:p w14:paraId="00000007" w14:textId="77777777" w:rsidR="006461BD" w:rsidRPr="00DB3866" w:rsidRDefault="00DB3866">
      <w:pPr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  <w:r w:rsidRPr="00DB3866">
        <w:rPr>
          <w:rFonts w:ascii="Times New Roman" w:eastAsia="Times New Roman" w:hAnsi="Times New Roman" w:cs="Times New Roman"/>
          <w:b/>
          <w:sz w:val="26"/>
          <w:szCs w:val="26"/>
          <w:lang w:val="es-AR"/>
        </w:rPr>
        <w:t>Coordinators: Marina Palermo, Cristina Ibarra, María Marta Amaral and Analía Trevani</w:t>
      </w:r>
    </w:p>
    <w:p w14:paraId="00000008" w14:textId="77777777" w:rsidR="006461BD" w:rsidRPr="00DB3866" w:rsidRDefault="006461BD">
      <w:pPr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00000009" w14:textId="77777777" w:rsidR="006461BD" w:rsidRDefault="00DB386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About the course: </w:t>
      </w:r>
    </w:p>
    <w:p w14:paraId="0000000A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course will provide an overview of the different pathogenic mechanisms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explore the main aspects of host immune mechanisms involved in the defense against these pathogens. It will provide an overview of distinct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vitro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models for studying the virulence mechanisms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diarrheagenic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6461BD" w:rsidRDefault="00646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6461BD" w:rsidRDefault="00DB386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Modality</w:t>
      </w:r>
    </w:p>
    <w:p w14:paraId="0000000D" w14:textId="77777777" w:rsidR="006461BD" w:rsidRDefault="00DB38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Theoretical modules: in-person </w:t>
      </w:r>
    </w:p>
    <w:p w14:paraId="0000000E" w14:textId="77777777" w:rsidR="006461BD" w:rsidRDefault="00DB38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Practical modules: in-person.</w:t>
      </w:r>
    </w:p>
    <w:p w14:paraId="0000000F" w14:textId="77777777" w:rsidR="006461BD" w:rsidRDefault="006461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6461BD" w:rsidRDefault="00DB386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Target Audience:</w:t>
      </w:r>
    </w:p>
    <w:p w14:paraId="00000011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course is aimed at master's, doctoral, and postdoctoral students from variou</w:t>
      </w:r>
      <w:r>
        <w:rPr>
          <w:rFonts w:ascii="Times New Roman" w:eastAsia="Times New Roman" w:hAnsi="Times New Roman" w:cs="Times New Roman"/>
          <w:sz w:val="24"/>
          <w:szCs w:val="24"/>
        </w:rPr>
        <w:t>s disciplines, including Biological Sciences, Medical Sciences, Veterinary Medicine, Biotechnology, and related fields.</w:t>
      </w:r>
      <w:r>
        <w:br w:type="page"/>
      </w:r>
    </w:p>
    <w:p w14:paraId="00000012" w14:textId="77777777" w:rsidR="006461BD" w:rsidRDefault="00DB386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Program </w:t>
      </w:r>
    </w:p>
    <w:p w14:paraId="00000013" w14:textId="77777777" w:rsidR="006461BD" w:rsidRDefault="006461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6461BD" w:rsidRDefault="00DB386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June 9, 2025</w:t>
      </w:r>
    </w:p>
    <w:p w14:paraId="00000015" w14:textId="77777777" w:rsidR="006461BD" w:rsidRDefault="006461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6461BD" w:rsidRDefault="00DB386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Theoretical modules I </w:t>
      </w:r>
    </w:p>
    <w:p w14:paraId="00000017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9:40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Main pathogenicity mechanisms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diarrheagenic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Escherichia coli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athotypes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Enterotoxigenic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E. coli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(ETEC), Shiga toxin-producing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E. coli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(STEC),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Enteropathogenic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E. coli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(EPEC),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Enteroaggregative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E. coli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(EAEC),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Enteroinvasive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E. coli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(EIEC)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Fernando Navarro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García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18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Overview of intestinal pathophysiology and the mech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anisms underlying diarrhea.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Roxana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Toriano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9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10:30-11:00.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Coffee </w:t>
      </w:r>
      <w:r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14:paraId="0000001A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11:00-11:40.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Overview of innate and adaptive immune mechanisms.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Analía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Trevani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B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11:50-12:30.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mucosal immune response.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Carolina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Jancic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C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12:30-14:00. </w:t>
      </w:r>
      <w:r>
        <w:rPr>
          <w:rFonts w:ascii="Times New Roman" w:eastAsia="Times New Roman" w:hAnsi="Times New Roman" w:cs="Times New Roman"/>
          <w:sz w:val="24"/>
          <w:szCs w:val="24"/>
        </w:rPr>
        <w:t>Lunchtime</w:t>
      </w:r>
    </w:p>
    <w:p w14:paraId="0000001D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14:00-14:40.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Animal models for studying intestinal infections.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Marina Palermo.</w:t>
      </w:r>
    </w:p>
    <w:p w14:paraId="0000001E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14:50-15:30.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Renal pathophysiology associated with bacterial toxins.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Claudia Silberstein.</w:t>
      </w:r>
    </w:p>
    <w:p w14:paraId="0000001F" w14:textId="77777777" w:rsidR="006461BD" w:rsidRDefault="00DB38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15:30-16:00. </w:t>
      </w:r>
      <w:r>
        <w:rPr>
          <w:rFonts w:ascii="Times New Roman" w:eastAsia="Times New Roman" w:hAnsi="Times New Roman" w:cs="Times New Roman"/>
          <w:sz w:val="24"/>
          <w:szCs w:val="24"/>
        </w:rPr>
        <w:t>Coffee break</w:t>
      </w:r>
    </w:p>
    <w:p w14:paraId="00000020" w14:textId="77777777" w:rsidR="006461BD" w:rsidRDefault="00DB386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16:00-16:40.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Shiga toxin-associated endothelial damage: Relevance of the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mmune response and hemostasis.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María Marta Amaral.</w:t>
      </w:r>
    </w:p>
    <w:p w14:paraId="00000021" w14:textId="77777777" w:rsidR="006461BD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16:50-17:30.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Deleterious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ffects of STEC in the CNS.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Jorge Goldstein.</w:t>
      </w:r>
    </w:p>
    <w:p w14:paraId="00000022" w14:textId="77777777" w:rsidR="006461BD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23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June 10, 2025</w:t>
      </w:r>
    </w:p>
    <w:p w14:paraId="00000024" w14:textId="77777777" w:rsidR="006461BD" w:rsidRDefault="006461B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Theoretical modules II</w:t>
      </w:r>
    </w:p>
    <w:p w14:paraId="00000026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8:30-9:10</w:t>
      </w:r>
      <w:r>
        <w:rPr>
          <w:rFonts w:ascii="Times New Roman" w:eastAsia="Times New Roman" w:hAnsi="Times New Roman" w:cs="Times New Roman"/>
          <w:sz w:val="24"/>
          <w:szCs w:val="24"/>
        </w:rPr>
        <w:t>. Human microbiota: Composition, function and impact on human health.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Mauricio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Farfán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7777777" w:rsidR="006461BD" w:rsidRDefault="006461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Practical modules</w:t>
      </w:r>
    </w:p>
    <w:p w14:paraId="00000029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9:20-17:00.</w:t>
      </w:r>
    </w:p>
    <w:p w14:paraId="0000002A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Station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Methodologies for the study of gastrointestinal infections. Mouse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intragastric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inoculation model.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Romina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Fernández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Brando. Marina Palermo.</w:t>
      </w:r>
    </w:p>
    <w:p w14:paraId="0000002B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Station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Cellular models for the study of intestinal infections.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Analía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Trevani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Carolina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Jancic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Florencia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Sabbione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2C" w14:textId="77777777" w:rsidR="006461BD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Station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Cellular models for the study of renal pathology. Methodologies for the study of nephrotoxicity.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María Marta Amaral. Claudia Silberstein. Flavia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Sacerdoti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Roxana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Toriano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2D" w14:textId="77777777" w:rsidR="006461BD" w:rsidRPr="00DB3866" w:rsidRDefault="00DB38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Station 4</w:t>
      </w:r>
      <w:r>
        <w:rPr>
          <w:rFonts w:ascii="Times New Roman" w:eastAsia="Times New Roman" w:hAnsi="Times New Roman" w:cs="Times New Roman"/>
          <w:sz w:val="24"/>
          <w:szCs w:val="24"/>
        </w:rPr>
        <w:t>: Methodolo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gies for the study of cerebral toxicity. </w:t>
      </w:r>
      <w:r w:rsidRPr="00DB386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Jorge Goldstein. Leticia Bentancor. Ana Belen Ramos Aloi</w:t>
      </w:r>
      <w:r w:rsidRPr="00DB3866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0000002E" w14:textId="77777777" w:rsidR="006461BD" w:rsidRPr="00DB3866" w:rsidRDefault="006461B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0000002F" w14:textId="77777777" w:rsidR="006461BD" w:rsidRPr="00DB3866" w:rsidRDefault="00DB38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DB3866">
        <w:rPr>
          <w:lang w:val="es-AR"/>
        </w:rPr>
        <w:br w:type="page"/>
      </w:r>
    </w:p>
    <w:p w14:paraId="00000030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  <w:r w:rsidRPr="00DB3866">
        <w:rPr>
          <w:rFonts w:ascii="Times New Roman" w:eastAsia="Times New Roman" w:hAnsi="Times New Roman" w:cs="Times New Roman"/>
          <w:b/>
          <w:sz w:val="26"/>
          <w:szCs w:val="26"/>
          <w:lang w:val="es-AR"/>
        </w:rPr>
        <w:lastRenderedPageBreak/>
        <w:t>Teaching staff</w:t>
      </w:r>
      <w:bookmarkStart w:id="0" w:name="_GoBack"/>
      <w:bookmarkEnd w:id="0"/>
    </w:p>
    <w:p w14:paraId="00000031" w14:textId="77777777" w:rsidR="006461BD" w:rsidRPr="00DB3866" w:rsidRDefault="006461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00000032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Marina Palermo.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IMEX-CONICET-Academia Nacional de Medicina, Buenos Aires, Argentina.</w:t>
      </w:r>
    </w:p>
    <w:p w14:paraId="00000033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Analía Trevani. 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IMEX-CONICET-Academia Nacional de Medicina, Buenos Aires</w:t>
      </w:r>
      <w:r w:rsidRPr="00DB3866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Argentina.</w:t>
      </w:r>
    </w:p>
    <w:p w14:paraId="00000034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María Marta Amaral.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Laboratorio de Fisiopatogenia, Departamento de Fisiología, IFIBIO Houssay-CONICET, Facultad de Medicina, Universidad de Buenos Aires, Buenos Aires, Argentina.</w:t>
      </w:r>
    </w:p>
    <w:p w14:paraId="00000035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Romina F</w:t>
      </w: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ernández Brando.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IMEX-CONICET-Academia Nacional de Medicina, Buenos Aires, Argentina. </w:t>
      </w:r>
    </w:p>
    <w:p w14:paraId="00000036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Leticia Bentancor. 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Universidad Nacional de José C. Paz. Buenos Aires, Argentina.</w:t>
      </w:r>
    </w:p>
    <w:p w14:paraId="00000037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Carolina Jancic.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IMEX-CONICET-Academia Nacional de Medicina, Buenos Aires, Argentina.</w:t>
      </w:r>
    </w:p>
    <w:p w14:paraId="00000038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Fl</w:t>
      </w: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orencia Sabbione.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IMEX-CONICET-Academia Nacional de Medicina, Buenos Aires, Argentina.</w:t>
      </w:r>
    </w:p>
    <w:p w14:paraId="00000039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Flavia Sacerdoti.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Laboratorio de Fisiopatogenia, Departamento de Fisiología, IFIBIO Houssay-CONICET, Facultad de Medicina, Universidad de Buenos Aires, Buenos Aires Arge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ntina.</w:t>
      </w:r>
    </w:p>
    <w:p w14:paraId="0000003A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Claudia Silberstein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. Laboratorio de Investigaciones en Fisiología Renal, Facultad de Medicina, Departamento de Fisiología, IFIBIO-Houssay CONICET-UBA, Universidad de Buenos Aires, Buenos Aires, Argentina. </w:t>
      </w:r>
    </w:p>
    <w:p w14:paraId="0000003B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Jorge Goldstein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. Laboratorio de Neurofisiopatología. Departamento de Fisiología, IFIBIO Houssay-CONICET, Facultad de Medicina, Universidad de Buenos Aires, Buenos Aires, Argentina.</w:t>
      </w:r>
    </w:p>
    <w:p w14:paraId="0000003C" w14:textId="77777777" w:rsidR="006461BD" w:rsidRPr="00DB3866" w:rsidRDefault="00DB38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Roxana Toriano. 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Laboratorio de Biomembranas.</w:t>
      </w: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Departamento de Fisiología, IFIBIO Houssay-CO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NICET, Facultad de Medicina, Universidad de Buenos Aires, Buenos Aires, Argentina.</w:t>
      </w:r>
    </w:p>
    <w:p w14:paraId="0000003D" w14:textId="77777777" w:rsidR="006461BD" w:rsidRPr="00DB3866" w:rsidRDefault="00DB386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B3866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Ana Belen Ramos Aloi. </w:t>
      </w:r>
      <w:r w:rsidRPr="00DB3866">
        <w:rPr>
          <w:rFonts w:ascii="Times New Roman" w:eastAsia="Times New Roman" w:hAnsi="Times New Roman" w:cs="Times New Roman"/>
          <w:sz w:val="24"/>
          <w:szCs w:val="24"/>
          <w:lang w:val="es-AR"/>
        </w:rPr>
        <w:t>Laboratorio de Neurofisiopatología. Departamento de Fisiología, IFIBIO Houssay-CONICET, Facultad de Medicina, Universidad de Buenos Aires, Buenos Aires</w:t>
      </w:r>
      <w:r w:rsidRPr="00DB386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Argentina. </w:t>
      </w:r>
      <w:r w:rsidRPr="00DB3866"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  <w:r w:rsidRPr="00DB386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AR"/>
        </w:rPr>
        <w:t>Fernando Navarro García.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s-AR"/>
        </w:rPr>
        <w:t xml:space="preserve"> Centro de Investigación y de Estudios Avanzados del IPN (CINVESTAV-IPN), México DF, México.</w:t>
      </w:r>
      <w:r w:rsidRPr="00DB3866"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 xml:space="preserve">Mauricio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Farfán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B3866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Departamento de Pediatría y Cirugía Infantil Oriente. Facultad de Medicina, Universidad de Chile, Santiago de Chile, Chile.</w:t>
      </w:r>
    </w:p>
    <w:p w14:paraId="0000003E" w14:textId="77777777" w:rsidR="006461BD" w:rsidRPr="00DB3866" w:rsidRDefault="006461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es-AR"/>
        </w:rPr>
      </w:pPr>
    </w:p>
    <w:p w14:paraId="0000003F" w14:textId="77777777" w:rsidR="006461BD" w:rsidRPr="00DB3866" w:rsidRDefault="006461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es-AR"/>
        </w:rPr>
      </w:pPr>
      <w:bookmarkStart w:id="1" w:name="_heading=h.hiwdp91mtfxn" w:colFirst="0" w:colLast="0"/>
      <w:bookmarkEnd w:id="1"/>
    </w:p>
    <w:p w14:paraId="00000040" w14:textId="77777777" w:rsidR="006461BD" w:rsidRPr="00DB3866" w:rsidRDefault="006461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lang w:val="es-AR"/>
        </w:rPr>
      </w:pPr>
    </w:p>
    <w:sectPr w:rsidR="006461BD" w:rsidRPr="00DB386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BD"/>
    <w:rsid w:val="006461BD"/>
    <w:rsid w:val="00DB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A641D-594E-4243-8D18-530033E5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0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A0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A0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1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1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1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1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1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1E5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CA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1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1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1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1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1E5"/>
    <w:rPr>
      <w:b/>
      <w:bCs/>
      <w:smallCaps/>
      <w:color w:val="0F4761" w:themeColor="accent1" w:themeShade="BF"/>
      <w:spacing w:val="5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0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/vw1FnR/5NMnBf7GqPheKviPog==">CgMxLjAyDmguaGl3ZHA5MW10ZnhuOAByITFvbjI4bU9lc0FTNTlwWXBsUFhCWXNhd2MzQUlPUDd6bA==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Analía Trevani</dc:creator>
  <cp:lastModifiedBy>Maria Marta</cp:lastModifiedBy>
  <cp:revision>2</cp:revision>
  <dcterms:created xsi:type="dcterms:W3CDTF">2025-05-07T15:23:00Z</dcterms:created>
  <dcterms:modified xsi:type="dcterms:W3CDTF">2025-05-07T15:23:00Z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b2b9037a-4691-43d2-bc89-c73fa37312fc</vt:lpwstr>
  </property>
</Properties>
</file>